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3204210"/>
            <wp:effectExtent l="0" t="0" r="14605" b="215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046095"/>
            <wp:effectExtent l="0" t="0" r="1016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08960"/>
            <wp:effectExtent l="0" t="0" r="1270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146425"/>
            <wp:effectExtent l="0" t="0" r="1841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65780"/>
            <wp:effectExtent l="0" t="0" r="1333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006090"/>
            <wp:effectExtent l="0" t="0" r="1524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90215"/>
            <wp:effectExtent l="0" t="0" r="1841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64815"/>
            <wp:effectExtent l="0" t="0" r="889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52115"/>
            <wp:effectExtent l="0" t="0" r="15240" b="196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29890"/>
            <wp:effectExtent l="0" t="0" r="1905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16250"/>
            <wp:effectExtent l="0" t="0" r="1333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69260"/>
            <wp:effectExtent l="0" t="0" r="1206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60370"/>
            <wp:effectExtent l="0" t="0" r="1143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17190"/>
            <wp:effectExtent l="0" t="0" r="1587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79420"/>
            <wp:effectExtent l="0" t="0" r="11430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893695"/>
            <wp:effectExtent l="0" t="0" r="152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34970"/>
            <wp:effectExtent l="0" t="0" r="889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88310"/>
            <wp:effectExtent l="0" t="0" r="952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79725"/>
            <wp:effectExtent l="0" t="0" r="10160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42590"/>
            <wp:effectExtent l="0" t="0" r="1016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21635"/>
            <wp:effectExtent l="0" t="0" r="13335" b="247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77515"/>
            <wp:effectExtent l="0" t="0" r="14605" b="196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36875"/>
            <wp:effectExtent l="0" t="0" r="1079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40685"/>
            <wp:effectExtent l="0" t="0" r="1143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00375"/>
            <wp:effectExtent l="0" t="0" r="15875" b="222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33700"/>
            <wp:effectExtent l="0" t="0" r="1016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98140"/>
            <wp:effectExtent l="0" t="0" r="10160" b="228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物化视图加速指标平台构建</w:t>
      </w:r>
    </w:p>
    <w:p>
      <w:r>
        <w:drawing>
          <wp:inline distT="0" distB="0" distL="114300" distR="114300">
            <wp:extent cx="5270500" cy="2776220"/>
            <wp:effectExtent l="0" t="0" r="1270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5269230" cy="2731135"/>
            <wp:effectExtent l="0" t="0" r="13970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777490"/>
            <wp:effectExtent l="0" t="0" r="8890" b="165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00655"/>
            <wp:effectExtent l="0" t="0" r="17780" b="171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56535"/>
            <wp:effectExtent l="0" t="0" r="18415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766060"/>
            <wp:effectExtent l="0" t="0" r="1270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4785" cy="2751455"/>
            <wp:effectExtent l="0" t="0" r="18415" b="171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7975"/>
            <wp:effectExtent l="0" t="0" r="13335" b="222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07335"/>
            <wp:effectExtent l="0" t="0" r="13335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21305"/>
            <wp:effectExtent l="0" t="0" r="17780" b="234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69540"/>
            <wp:effectExtent l="0" t="0" r="11430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39060"/>
            <wp:effectExtent l="0" t="0" r="9525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80335"/>
            <wp:effectExtent l="0" t="0" r="1778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17495"/>
            <wp:effectExtent l="0" t="0" r="1778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76220"/>
            <wp:effectExtent l="0" t="0" r="12700" b="177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18130"/>
            <wp:effectExtent l="0" t="0" r="1397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46375"/>
            <wp:effectExtent l="0" t="0" r="18415" b="222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31135"/>
            <wp:effectExtent l="0" t="0" r="1778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00655"/>
            <wp:effectExtent l="0" t="0" r="17780" b="171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52420"/>
            <wp:effectExtent l="0" t="0" r="12700" b="177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77490"/>
            <wp:effectExtent l="0" t="0" r="14605" b="165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89530"/>
            <wp:effectExtent l="0" t="0" r="1778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649855"/>
            <wp:effectExtent l="0" t="0" r="18415" b="171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87015"/>
            <wp:effectExtent l="0" t="0" r="13335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2410"/>
            <wp:effectExtent l="0" t="0" r="8890" b="215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779395"/>
            <wp:effectExtent l="0" t="0" r="12700" b="146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3.1版本，资源组来支持物化视图隔离，软隔离，限制c</w:t>
      </w:r>
      <w:r>
        <w:rPr>
          <w:rFonts w:hint="default"/>
          <w:lang w:val="en-US" w:eastAsia="zh-CN"/>
        </w:rPr>
        <w:t>pu</w:t>
      </w:r>
      <w:r>
        <w:rPr>
          <w:rFonts w:hint="eastAsia"/>
          <w:lang w:val="en-US" w:eastAsia="zh-CN"/>
        </w:rPr>
        <w:t>资源使用等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3.2版本，支持存算分离架构下的硬隔离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可以像ES一样作为向量数据库使用吗？可以。l</w:t>
      </w:r>
      <w:r>
        <w:rPr>
          <w:rFonts w:hint="default"/>
          <w:lang w:val="en-US" w:eastAsia="zh-CN"/>
        </w:rPr>
        <w:t>angchain</w:t>
      </w:r>
      <w:r>
        <w:rPr>
          <w:rFonts w:hint="eastAsia"/>
          <w:lang w:val="en-US" w:eastAsia="zh-CN"/>
        </w:rPr>
        <w:t>，v</w:t>
      </w:r>
      <w:r>
        <w:rPr>
          <w:rFonts w:hint="default"/>
          <w:lang w:val="en-US" w:eastAsia="zh-CN"/>
        </w:rPr>
        <w:t>ector store</w:t>
      </w:r>
      <w:r>
        <w:rPr>
          <w:rFonts w:hint="eastAsia"/>
          <w:lang w:val="en-US" w:eastAsia="zh-CN"/>
        </w:rPr>
        <w:t>，还不支持向量索引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物化视图DAG调度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DFDE2C68"/>
    <w:rsid w:val="0FFF1752"/>
    <w:rsid w:val="2BEB8083"/>
    <w:rsid w:val="2CCF633C"/>
    <w:rsid w:val="3654B46C"/>
    <w:rsid w:val="37FC2F3C"/>
    <w:rsid w:val="39F5DD2A"/>
    <w:rsid w:val="3B7FBB69"/>
    <w:rsid w:val="3DD6AE0A"/>
    <w:rsid w:val="3DFB5D50"/>
    <w:rsid w:val="3E59AB21"/>
    <w:rsid w:val="3F5C639E"/>
    <w:rsid w:val="3F60DC1A"/>
    <w:rsid w:val="3FFBEC43"/>
    <w:rsid w:val="497F9A6B"/>
    <w:rsid w:val="4B599438"/>
    <w:rsid w:val="4D9DC1FB"/>
    <w:rsid w:val="55AF55AF"/>
    <w:rsid w:val="57FAA548"/>
    <w:rsid w:val="5D7B5D77"/>
    <w:rsid w:val="5EDFB39E"/>
    <w:rsid w:val="656F76A9"/>
    <w:rsid w:val="6BD98F46"/>
    <w:rsid w:val="6DFD6C7F"/>
    <w:rsid w:val="6DFE4F8F"/>
    <w:rsid w:val="6F9D3E22"/>
    <w:rsid w:val="7B7EE4B2"/>
    <w:rsid w:val="7CEAC1A4"/>
    <w:rsid w:val="7DFF6ABE"/>
    <w:rsid w:val="7EAF814E"/>
    <w:rsid w:val="7EFA0078"/>
    <w:rsid w:val="7F76D230"/>
    <w:rsid w:val="7FA78438"/>
    <w:rsid w:val="7FEEB335"/>
    <w:rsid w:val="7FFD8FFA"/>
    <w:rsid w:val="7FFF9D73"/>
    <w:rsid w:val="AEA397FE"/>
    <w:rsid w:val="AFED3FE8"/>
    <w:rsid w:val="B5F47834"/>
    <w:rsid w:val="BD1F15E2"/>
    <w:rsid w:val="C3FA49B0"/>
    <w:rsid w:val="CBDF04C3"/>
    <w:rsid w:val="CCFACE9D"/>
    <w:rsid w:val="CDCE8A97"/>
    <w:rsid w:val="D3B7FF33"/>
    <w:rsid w:val="D5BD59C9"/>
    <w:rsid w:val="D656ABD2"/>
    <w:rsid w:val="D7EEBF59"/>
    <w:rsid w:val="D9EF0F8B"/>
    <w:rsid w:val="DEFF939A"/>
    <w:rsid w:val="DFDE2C68"/>
    <w:rsid w:val="DFE6020D"/>
    <w:rsid w:val="DFFB1537"/>
    <w:rsid w:val="DFFB28C8"/>
    <w:rsid w:val="DFFF79C9"/>
    <w:rsid w:val="E99D82DD"/>
    <w:rsid w:val="EBDCCB7A"/>
    <w:rsid w:val="EEF642E0"/>
    <w:rsid w:val="EFFF6C00"/>
    <w:rsid w:val="EFFF959A"/>
    <w:rsid w:val="EFFFFD44"/>
    <w:rsid w:val="F3F96D12"/>
    <w:rsid w:val="F5F5D6BC"/>
    <w:rsid w:val="F7F7CD8D"/>
    <w:rsid w:val="FBDF64E3"/>
    <w:rsid w:val="FDDB2882"/>
    <w:rsid w:val="FDE71803"/>
    <w:rsid w:val="FEDEF4B6"/>
    <w:rsid w:val="FF5EFB3B"/>
    <w:rsid w:val="FF5F80FA"/>
    <w:rsid w:val="FF9FC429"/>
    <w:rsid w:val="FFB0A741"/>
    <w:rsid w:val="FFB323B6"/>
    <w:rsid w:val="FFF3BE27"/>
    <w:rsid w:val="FFF9C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21</TotalTime>
  <ScaleCrop>false</ScaleCrop>
  <LinksUpToDate>false</LinksUpToDate>
  <CharactersWithSpaces>0</CharactersWithSpaces>
  <Application>WPS Office_6.6.1.8808_F1E327BC-269C-435d-A152-05C5408002CA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2024-04-19T15:21:00Z</dcterms:created>
  <dc:creator>feicheng</dc:creator>
  <cp:lastModifiedBy>火麒麟</cp:lastModifiedBy>
  <dcterms:modified xsi:type="dcterms:W3CDTF">2024-04-19T17:30:02Z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2052-6.6.1.8808</vt:lpwstr>
  </property>
  <property fmtid="{D5CDD505-2E9C-101B-9397-08002B2CF9AE}" pid="3" name="ICV">
    <vt:lpwstr>3AB909A51CB394628D1B226690DE3053_41</vt:lpwstr>
  </property>
</Properties>
</file>